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01" w:rsidRPr="00117BBA" w:rsidRDefault="00887C01" w:rsidP="00887C01">
      <w:pPr>
        <w:rPr>
          <w:rFonts w:ascii="Times New Roman" w:hAnsi="Times New Roman" w:cs="Times New Roman"/>
          <w:sz w:val="24"/>
          <w:szCs w:val="24"/>
        </w:rPr>
      </w:pPr>
      <w:r w:rsidRPr="00117BBA">
        <w:rPr>
          <w:rFonts w:ascii="Times New Roman" w:hAnsi="Times New Roman" w:cs="Times New Roman"/>
          <w:sz w:val="24"/>
          <w:szCs w:val="24"/>
        </w:rPr>
        <w:t>3. 2 Проектирование в экстримальных условиях. Часть 2.Ограждающие конструкции.</w:t>
      </w:r>
    </w:p>
    <w:p w:rsidR="00887C01" w:rsidRPr="00117BBA" w:rsidRDefault="00887C01" w:rsidP="00887C01">
      <w:pPr>
        <w:rPr>
          <w:rFonts w:ascii="Times New Roman" w:hAnsi="Times New Roman" w:cs="Times New Roman"/>
          <w:sz w:val="24"/>
          <w:szCs w:val="24"/>
        </w:rPr>
      </w:pPr>
      <w:r w:rsidRPr="00117BBA">
        <w:rPr>
          <w:rFonts w:ascii="Times New Roman" w:hAnsi="Times New Roman" w:cs="Times New Roman"/>
          <w:sz w:val="24"/>
          <w:szCs w:val="24"/>
        </w:rPr>
        <w:t>Задание:</w:t>
      </w:r>
    </w:p>
    <w:p w:rsidR="00887C01" w:rsidRPr="00117BBA" w:rsidRDefault="00887C01" w:rsidP="00887C01">
      <w:pPr>
        <w:rPr>
          <w:rFonts w:ascii="Times New Roman" w:hAnsi="Times New Roman" w:cs="Times New Roman"/>
          <w:sz w:val="24"/>
          <w:szCs w:val="24"/>
        </w:rPr>
      </w:pPr>
      <w:r w:rsidRPr="00117BBA">
        <w:rPr>
          <w:rFonts w:ascii="Times New Roman" w:hAnsi="Times New Roman" w:cs="Times New Roman"/>
          <w:sz w:val="24"/>
          <w:szCs w:val="24"/>
        </w:rPr>
        <w:t>Данное задание является продолжением задания "Проектирование в экстримальных условиях. Часть 1.Геометрия формы"</w:t>
      </w:r>
    </w:p>
    <w:p w:rsidR="00887C01" w:rsidRPr="00117BBA" w:rsidRDefault="00887C01" w:rsidP="00887C0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BA">
        <w:rPr>
          <w:rFonts w:ascii="Times New Roman" w:hAnsi="Times New Roman" w:cs="Times New Roman"/>
          <w:sz w:val="24"/>
          <w:szCs w:val="24"/>
        </w:rPr>
        <w:t xml:space="preserve">1. Для спроектированного здания необходимо подобрать оптимальную </w:t>
      </w:r>
      <w:r w:rsidRPr="00117BBA">
        <w:rPr>
          <w:rFonts w:ascii="Times New Roman" w:hAnsi="Times New Roman" w:cs="Times New Roman"/>
          <w:b/>
          <w:sz w:val="24"/>
          <w:szCs w:val="24"/>
        </w:rPr>
        <w:t>адаптивную фасадную систему</w:t>
      </w:r>
      <w:r w:rsidRPr="00117BBA">
        <w:rPr>
          <w:rFonts w:ascii="Times New Roman" w:hAnsi="Times New Roman" w:cs="Times New Roman"/>
          <w:sz w:val="24"/>
          <w:szCs w:val="24"/>
        </w:rPr>
        <w:t>. При выборе фасадной системы необходимо учитывать те характерные климатические и др. условия, в которых расположен объект, а также функциональное назначение объекта.</w:t>
      </w:r>
    </w:p>
    <w:p w:rsidR="00887C01" w:rsidRPr="00117BBA" w:rsidRDefault="00887C01" w:rsidP="00887C0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BA">
        <w:rPr>
          <w:rFonts w:ascii="Times New Roman" w:hAnsi="Times New Roman" w:cs="Times New Roman"/>
          <w:sz w:val="24"/>
          <w:szCs w:val="24"/>
        </w:rPr>
        <w:t xml:space="preserve">Адаптивная система фасадов благодаря своему архитектурному образованию должна придавать зданию меняющийся внешний вид в зависимости от времени года и суток, не ухудшая при этом внешний облик и вид из окна и способствуя энергетической оптимизации здания. </w:t>
      </w:r>
    </w:p>
    <w:p w:rsidR="00887C01" w:rsidRPr="00117BBA" w:rsidRDefault="00887C01" w:rsidP="00887C0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BA">
        <w:rPr>
          <w:rFonts w:ascii="Times New Roman" w:hAnsi="Times New Roman" w:cs="Times New Roman"/>
          <w:sz w:val="24"/>
          <w:szCs w:val="24"/>
        </w:rPr>
        <w:t>Выбор материала предоставлен студенту, однако, материал должен совершенствовать идею проекта из первого задания. Выбор материала покрытия здания должен быть обусловлен энергоэффективными требованиями к данному проекту.</w:t>
      </w:r>
    </w:p>
    <w:p w:rsidR="00887C01" w:rsidRPr="00117BBA" w:rsidRDefault="00887C01" w:rsidP="00887C01">
      <w:pPr>
        <w:rPr>
          <w:rFonts w:ascii="Times New Roman" w:hAnsi="Times New Roman" w:cs="Times New Roman"/>
          <w:sz w:val="24"/>
          <w:szCs w:val="24"/>
        </w:rPr>
      </w:pPr>
      <w:r w:rsidRPr="00117BBA">
        <w:rPr>
          <w:rFonts w:ascii="Times New Roman" w:hAnsi="Times New Roman" w:cs="Times New Roman"/>
          <w:sz w:val="24"/>
          <w:szCs w:val="24"/>
        </w:rPr>
        <w:t>Результат:</w:t>
      </w:r>
    </w:p>
    <w:p w:rsidR="00887C01" w:rsidRPr="00117BBA" w:rsidRDefault="00887C01" w:rsidP="00887C01">
      <w:pPr>
        <w:rPr>
          <w:rFonts w:ascii="Times New Roman" w:hAnsi="Times New Roman" w:cs="Times New Roman"/>
          <w:sz w:val="24"/>
          <w:szCs w:val="24"/>
        </w:rPr>
      </w:pPr>
      <w:r w:rsidRPr="00117BBA">
        <w:rPr>
          <w:rFonts w:ascii="Times New Roman" w:hAnsi="Times New Roman" w:cs="Times New Roman"/>
          <w:sz w:val="24"/>
          <w:szCs w:val="24"/>
        </w:rPr>
        <w:t>1. Пояснительная записка с иллюстративным материалом</w:t>
      </w:r>
    </w:p>
    <w:p w:rsidR="00887C01" w:rsidRPr="00117BBA" w:rsidRDefault="00887C01" w:rsidP="00887C01">
      <w:pPr>
        <w:rPr>
          <w:rFonts w:ascii="Times New Roman" w:hAnsi="Times New Roman" w:cs="Times New Roman"/>
          <w:sz w:val="24"/>
          <w:szCs w:val="24"/>
        </w:rPr>
      </w:pPr>
      <w:r w:rsidRPr="00117BBA">
        <w:rPr>
          <w:rFonts w:ascii="Times New Roman" w:hAnsi="Times New Roman" w:cs="Times New Roman"/>
          <w:sz w:val="24"/>
          <w:szCs w:val="24"/>
        </w:rPr>
        <w:t>2. Планшет. Количество и виды проекций и изображений каждый студент определяет самостоятельно.</w:t>
      </w:r>
    </w:p>
    <w:p w:rsidR="008A59D7" w:rsidRPr="00117BBA" w:rsidRDefault="008A59D7">
      <w:pPr>
        <w:rPr>
          <w:rFonts w:ascii="Times New Roman" w:hAnsi="Times New Roman" w:cs="Times New Roman"/>
          <w:sz w:val="24"/>
          <w:szCs w:val="24"/>
        </w:rPr>
      </w:pPr>
    </w:p>
    <w:sectPr w:rsidR="008A59D7" w:rsidRPr="00117BBA" w:rsidSect="008A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7C01"/>
    <w:rsid w:val="00117BBA"/>
    <w:rsid w:val="00887C01"/>
    <w:rsid w:val="008A59D7"/>
    <w:rsid w:val="00FC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1</cp:revision>
  <dcterms:created xsi:type="dcterms:W3CDTF">2011-02-08T19:59:00Z</dcterms:created>
  <dcterms:modified xsi:type="dcterms:W3CDTF">2011-02-08T20:09:00Z</dcterms:modified>
</cp:coreProperties>
</file>