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01" w:rsidRPr="00117BBA" w:rsidRDefault="00887C01" w:rsidP="00887C01">
      <w:pPr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3. 2 Проектирование в экстримальных условиях. Часть 2.Ограждающие конструкции.</w:t>
      </w:r>
    </w:p>
    <w:p w:rsidR="00887C01" w:rsidRPr="00117BBA" w:rsidRDefault="00887C01" w:rsidP="00887C01">
      <w:pPr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Задание:</w:t>
      </w:r>
    </w:p>
    <w:p w:rsidR="00887C01" w:rsidRPr="00117BBA" w:rsidRDefault="00887C01" w:rsidP="00887C01">
      <w:pPr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Данное задание является продолжением задания "Проектирование в экстримальных условиях. Часть 1.Геометрия формы"</w:t>
      </w:r>
    </w:p>
    <w:p w:rsidR="00887C01" w:rsidRPr="00117BBA" w:rsidRDefault="00887C01" w:rsidP="00887C0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 xml:space="preserve">1. Для спроектированного здания необходимо подобрать оптимальную </w:t>
      </w:r>
      <w:r w:rsidRPr="00117BBA">
        <w:rPr>
          <w:rFonts w:ascii="Times New Roman" w:hAnsi="Times New Roman" w:cs="Times New Roman"/>
          <w:b/>
          <w:sz w:val="24"/>
          <w:szCs w:val="24"/>
        </w:rPr>
        <w:t>адаптивную фасадную систему</w:t>
      </w:r>
      <w:r w:rsidRPr="00117BBA">
        <w:rPr>
          <w:rFonts w:ascii="Times New Roman" w:hAnsi="Times New Roman" w:cs="Times New Roman"/>
          <w:sz w:val="24"/>
          <w:szCs w:val="24"/>
        </w:rPr>
        <w:t>. При выборе фасадной системы необходимо учитывать те характерные климатические и др. условия, в которых расположен объект, а также функциональное назначение объекта.</w:t>
      </w:r>
    </w:p>
    <w:p w:rsidR="00887C01" w:rsidRPr="00117BBA" w:rsidRDefault="00887C01" w:rsidP="00887C0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 xml:space="preserve">Адаптивная система фасадов благодаря своему архитектурному образованию должна придавать зданию меняющийся внешний вид в зависимости от времени года и суток, не ухудшая при этом внешний облик и вид из окна и способствуя энергетической оптимизации здания. </w:t>
      </w:r>
    </w:p>
    <w:p w:rsidR="00887C01" w:rsidRPr="00117BBA" w:rsidRDefault="00887C01" w:rsidP="00887C01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Выбор материала предоставлен студенту, однако, материал должен совершенствовать идею проекта из первого задания. Выбор материала покрытия здания должен быть обусловлен энергоэффективными требованиями к данному проекту.</w:t>
      </w:r>
    </w:p>
    <w:p w:rsidR="00887C01" w:rsidRPr="00117BBA" w:rsidRDefault="00887C01" w:rsidP="00887C01">
      <w:pPr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Результат:</w:t>
      </w:r>
    </w:p>
    <w:p w:rsidR="00887C01" w:rsidRPr="00117BBA" w:rsidRDefault="00887C01" w:rsidP="00887C01">
      <w:pPr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1. Пояснительная записка с иллюстративным материалом</w:t>
      </w:r>
    </w:p>
    <w:p w:rsidR="00887C01" w:rsidRPr="00117BBA" w:rsidRDefault="00887C01" w:rsidP="00887C01">
      <w:pPr>
        <w:rPr>
          <w:rFonts w:ascii="Times New Roman" w:hAnsi="Times New Roman" w:cs="Times New Roman"/>
          <w:sz w:val="24"/>
          <w:szCs w:val="24"/>
        </w:rPr>
      </w:pPr>
      <w:r w:rsidRPr="00117BBA">
        <w:rPr>
          <w:rFonts w:ascii="Times New Roman" w:hAnsi="Times New Roman" w:cs="Times New Roman"/>
          <w:sz w:val="24"/>
          <w:szCs w:val="24"/>
        </w:rPr>
        <w:t>2. Планшет. Количество и виды проекций и изображений каждый студент определяет самостоятельно.</w:t>
      </w:r>
    </w:p>
    <w:p w:rsidR="008A59D7" w:rsidRPr="00117BBA" w:rsidRDefault="008A59D7">
      <w:pPr>
        <w:rPr>
          <w:rFonts w:ascii="Times New Roman" w:hAnsi="Times New Roman" w:cs="Times New Roman"/>
          <w:sz w:val="24"/>
          <w:szCs w:val="24"/>
        </w:rPr>
      </w:pPr>
    </w:p>
    <w:sectPr w:rsidR="008A59D7" w:rsidRPr="00117BBA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7C01"/>
    <w:rsid w:val="00117BBA"/>
    <w:rsid w:val="00887C01"/>
    <w:rsid w:val="008A59D7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1</cp:revision>
  <dcterms:created xsi:type="dcterms:W3CDTF">2011-02-08T19:59:00Z</dcterms:created>
  <dcterms:modified xsi:type="dcterms:W3CDTF">2011-02-08T20:09:00Z</dcterms:modified>
</cp:coreProperties>
</file>